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170" w:before="290"/>
      </w:pPr>
      <w:r>
        <w:t xml:space="preserve">DevOps Deployment Checklist</w:t>
      </w:r>
    </w:p>
    <w:p>
      <w:pPr>
        <w:spacing w:after="180"/>
      </w:pPr>
      <w:r>
        <w:t xml:space="preserve">Release Readiness, Rollout and Rollback Controls</w:t>
      </w:r>
    </w:p>
    <w:p>
      <w:pPr>
        <w:spacing w:after="130"/>
      </w:pPr>
      <w:r>
        <w:t xml:space="preserve">Structured deployment checklist for production readiness, rollout and rollback.</w:t>
      </w:r>
    </w:p>
    <w:p>
      <w:pPr>
        <w:pStyle w:val="Heading2"/>
        <w:keepNext/>
        <w:spacing w:after="170" w:before="270"/>
      </w:pPr>
      <w:r>
        <w:t xml:space="preserve">1. Project Overview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453"/>
        <w:gridCol w:w="9285"/>
      </w:tblGrid>
      <w:tr>
        <w:trPr>
          <w:cantSplit/>
          <w:trHeight w:val="540" w:hRule="atLeast"/>
        </w:trPr>
        <w:tc>
          <w:tcPr>
            <w:tcW w:type="dxa" w:w="5453"/>
            <w:tcBorders>
              <w:top w:val="none" w:color="FFFFFF" w:sz="0"/>
              <w:left w:val="none" w:color="FFFFFF" w:sz="0"/>
              <w:bottom w:val="single" w:color="CCD9E7" w:sz="4"/>
              <w:right w:val="none" w:color="FFFFFF" w:sz="0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left"/>
            </w:pPr>
            <w:r>
              <w:rPr>
                <w:b/>
                <w:bCs/>
                <w:color w:val="28558A"/>
                <w:sz w:val="20"/>
                <w:szCs w:val="20"/>
              </w:rPr>
              <w:t xml:space="preserve">Project</w:t>
            </w:r>
          </w:p>
        </w:tc>
        <w:tc>
          <w:tcPr>
            <w:tcW w:type="dxa" w:w="9285"/>
            <w:tcBorders>
              <w:top w:val="none" w:color="FFFFFF" w:sz="0"/>
              <w:left w:val="none" w:color="FFFFFF" w:sz="0"/>
              <w:bottom w:val="single" w:color="CCD9E7" w:sz="4"/>
              <w:right w:val="none" w:color="FFFFFF" w:sz="0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Horizon Customer Portal Launch</w:t>
            </w:r>
          </w:p>
        </w:tc>
      </w:tr>
      <w:tr>
        <w:trPr>
          <w:cantSplit/>
          <w:trHeight w:val="540" w:hRule="atLeast"/>
        </w:trPr>
        <w:tc>
          <w:tcPr>
            <w:tcW w:type="dxa" w:w="5453"/>
            <w:tcBorders>
              <w:top w:val="none" w:color="FFFFFF" w:sz="0"/>
              <w:left w:val="none" w:color="FFFFFF" w:sz="0"/>
              <w:bottom w:val="single" w:color="CCD9E7" w:sz="4"/>
              <w:right w:val="none" w:color="FFFFFF" w:sz="0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left"/>
            </w:pPr>
            <w:r>
              <w:rPr>
                <w:b/>
                <w:bCs/>
                <w:color w:val="28558A"/>
                <w:sz w:val="20"/>
                <w:szCs w:val="20"/>
              </w:rPr>
              <w:t xml:space="preserve">Project Manager</w:t>
            </w:r>
          </w:p>
        </w:tc>
        <w:tc>
          <w:tcPr>
            <w:tcW w:type="dxa" w:w="9285"/>
            <w:tcBorders>
              <w:top w:val="none" w:color="FFFFFF" w:sz="0"/>
              <w:left w:val="none" w:color="FFFFFF" w:sz="0"/>
              <w:bottom w:val="single" w:color="CCD9E7" w:sz="4"/>
              <w:right w:val="none" w:color="FFFFFF" w:sz="0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Kristina Smirnova</w:t>
            </w:r>
          </w:p>
        </w:tc>
      </w:tr>
      <w:tr>
        <w:trPr>
          <w:cantSplit/>
          <w:trHeight w:val="540" w:hRule="atLeast"/>
        </w:trPr>
        <w:tc>
          <w:tcPr>
            <w:tcW w:type="dxa" w:w="5453"/>
            <w:tcBorders>
              <w:top w:val="none" w:color="FFFFFF" w:sz="0"/>
              <w:left w:val="none" w:color="FFFFFF" w:sz="0"/>
              <w:bottom w:val="single" w:color="CCD9E7" w:sz="4"/>
              <w:right w:val="none" w:color="FFFFFF" w:sz="0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left"/>
            </w:pPr>
            <w:r>
              <w:rPr>
                <w:b/>
                <w:bCs/>
                <w:color w:val="28558A"/>
                <w:sz w:val="20"/>
                <w:szCs w:val="20"/>
              </w:rPr>
              <w:t xml:space="preserve">Date</w:t>
            </w:r>
          </w:p>
        </w:tc>
        <w:tc>
          <w:tcPr>
            <w:tcW w:type="dxa" w:w="9285"/>
            <w:tcBorders>
              <w:top w:val="none" w:color="FFFFFF" w:sz="0"/>
              <w:left w:val="none" w:color="FFFFFF" w:sz="0"/>
              <w:bottom w:val="single" w:color="CCD9E7" w:sz="4"/>
              <w:right w:val="none" w:color="FFFFFF" w:sz="0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2026-10-24</w:t>
            </w:r>
          </w:p>
        </w:tc>
      </w:tr>
    </w:tbl>
    <w:p>
      <w:pPr>
        <w:pStyle w:val="Heading2"/>
        <w:keepNext/>
        <w:spacing w:after="170" w:before="270"/>
      </w:pPr>
      <w:r>
        <w:t xml:space="preserve">2. Purpose and Instructions</w:t>
      </w:r>
    </w:p>
    <w:p>
      <w:pPr>
        <w:spacing w:after="130"/>
      </w:pPr>
      <w:r>
        <w:t xml:space="preserve">Track every check with an owner and evidence. Agree on rollback steps and go/no-go gates before deploying.</w:t>
      </w:r>
    </w:p>
    <w:p>
      <w:pPr>
        <w:pStyle w:val="Heading2"/>
        <w:keepNext/>
        <w:spacing w:after="170" w:before="270"/>
      </w:pPr>
      <w:r>
        <w:t xml:space="preserve">3. Deployment Checks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72"/>
        <w:gridCol w:w="1389"/>
        <w:gridCol w:w="2701"/>
        <w:gridCol w:w="1620"/>
        <w:gridCol w:w="2932"/>
        <w:gridCol w:w="1466"/>
        <w:gridCol w:w="1543"/>
        <w:gridCol w:w="2315"/>
      </w:tblGrid>
      <w:tr>
        <w:trPr>
          <w:cantSplit/>
          <w:tblHeader/>
          <w:trHeight w:val="600" w:hRule="atLeast"/>
        </w:trPr>
        <w:tc>
          <w:tcPr>
            <w:tcW w:type="dxa" w:w="772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shd w:fill="17365D" w:color="17365D" w:val="clear"/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ID</w:t>
            </w:r>
          </w:p>
        </w:tc>
        <w:tc>
          <w:tcPr>
            <w:tcW w:type="dxa" w:w="138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shd w:fill="17365D" w:color="17365D" w:val="clear"/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Phase</w:t>
            </w:r>
          </w:p>
        </w:tc>
        <w:tc>
          <w:tcPr>
            <w:tcW w:type="dxa" w:w="2701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shd w:fill="17365D" w:color="17365D" w:val="clear"/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Check</w:t>
            </w:r>
          </w:p>
        </w:tc>
        <w:tc>
          <w:tcPr>
            <w:tcW w:type="dxa" w:w="1620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shd w:fill="17365D" w:color="17365D" w:val="clear"/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Owner</w:t>
            </w:r>
          </w:p>
        </w:tc>
        <w:tc>
          <w:tcPr>
            <w:tcW w:type="dxa" w:w="2932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shd w:fill="17365D" w:color="17365D" w:val="clear"/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Evidence</w:t>
            </w:r>
          </w:p>
        </w:tc>
        <w:tc>
          <w:tcPr>
            <w:tcW w:type="dxa" w:w="146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shd w:fill="17365D" w:color="17365D" w:val="clear"/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Completed Date</w:t>
            </w:r>
          </w:p>
        </w:tc>
        <w:tc>
          <w:tcPr>
            <w:tcW w:type="dxa" w:w="1543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shd w:fill="17365D" w:color="17365D" w:val="clear"/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Status</w:t>
            </w:r>
          </w:p>
        </w:tc>
        <w:tc>
          <w:tcPr>
            <w:tcW w:type="dxa" w:w="2315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shd w:fill="17365D" w:color="17365D" w:val="clear"/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Result</w:t>
            </w:r>
          </w:p>
        </w:tc>
      </w:tr>
      <w:tr>
        <w:trPr>
          <w:cantSplit/>
          <w:trHeight w:val="680" w:hRule="atLeast"/>
        </w:trPr>
        <w:tc>
          <w:tcPr>
            <w:tcW w:type="dxa" w:w="772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DEP-01</w:t>
            </w:r>
          </w:p>
        </w:tc>
        <w:tc>
          <w:tcPr>
            <w:tcW w:type="dxa" w:w="138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Backup</w:t>
            </w:r>
          </w:p>
        </w:tc>
        <w:tc>
          <w:tcPr>
            <w:tcW w:type="dxa" w:w="2701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Latest backup verified</w:t>
            </w:r>
          </w:p>
        </w:tc>
        <w:tc>
          <w:tcPr>
            <w:tcW w:type="dxa" w:w="1620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DevOps Lead</w:t>
            </w:r>
          </w:p>
        </w:tc>
        <w:tc>
          <w:tcPr>
            <w:tcW w:type="dxa" w:w="2932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Checklist #110</w:t>
            </w:r>
          </w:p>
        </w:tc>
        <w:tc>
          <w:tcPr>
            <w:tcW w:type="dxa" w:w="146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2026-11-11</w:t>
            </w:r>
          </w:p>
        </w:tc>
        <w:tc>
          <w:tcPr>
            <w:tcW w:type="dxa" w:w="1543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Done</w:t>
            </w:r>
          </w:p>
        </w:tc>
        <w:tc>
          <w:tcPr>
            <w:tcW w:type="dxa" w:w="2315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Verified</w:t>
            </w:r>
          </w:p>
        </w:tc>
      </w:tr>
      <w:tr>
        <w:trPr>
          <w:cantSplit/>
          <w:trHeight w:val="680" w:hRule="atLeast"/>
        </w:trPr>
        <w:tc>
          <w:tcPr>
            <w:tcW w:type="dxa" w:w="772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DEP-02</w:t>
            </w:r>
          </w:p>
        </w:tc>
        <w:tc>
          <w:tcPr>
            <w:tcW w:type="dxa" w:w="138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Security</w:t>
            </w:r>
          </w:p>
        </w:tc>
        <w:tc>
          <w:tcPr>
            <w:tcW w:type="dxa" w:w="2701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Secrets and access checked</w:t>
            </w:r>
          </w:p>
        </w:tc>
        <w:tc>
          <w:tcPr>
            <w:tcW w:type="dxa" w:w="1620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DevOps Lead</w:t>
            </w:r>
          </w:p>
        </w:tc>
        <w:tc>
          <w:tcPr>
            <w:tcW w:type="dxa" w:w="2932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Checklist #111</w:t>
            </w:r>
          </w:p>
        </w:tc>
        <w:tc>
          <w:tcPr>
            <w:tcW w:type="dxa" w:w="146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2026-11-11</w:t>
            </w:r>
          </w:p>
        </w:tc>
        <w:tc>
          <w:tcPr>
            <w:tcW w:type="dxa" w:w="1543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Done</w:t>
            </w:r>
          </w:p>
        </w:tc>
        <w:tc>
          <w:tcPr>
            <w:tcW w:type="dxa" w:w="2315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Verified</w:t>
            </w:r>
          </w:p>
        </w:tc>
      </w:tr>
      <w:tr>
        <w:trPr>
          <w:cantSplit/>
          <w:trHeight w:val="680" w:hRule="atLeast"/>
        </w:trPr>
        <w:tc>
          <w:tcPr>
            <w:tcW w:type="dxa" w:w="772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DEP-03</w:t>
            </w:r>
          </w:p>
        </w:tc>
        <w:tc>
          <w:tcPr>
            <w:tcW w:type="dxa" w:w="138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Environment</w:t>
            </w:r>
          </w:p>
        </w:tc>
        <w:tc>
          <w:tcPr>
            <w:tcW w:type="dxa" w:w="2701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Configuration and environment validated</w:t>
            </w:r>
          </w:p>
        </w:tc>
        <w:tc>
          <w:tcPr>
            <w:tcW w:type="dxa" w:w="1620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DevOps Lead</w:t>
            </w:r>
          </w:p>
        </w:tc>
        <w:tc>
          <w:tcPr>
            <w:tcW w:type="dxa" w:w="2932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Checklist #112</w:t>
            </w:r>
          </w:p>
        </w:tc>
        <w:tc>
          <w:tcPr>
            <w:tcW w:type="dxa" w:w="146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2026-11-11</w:t>
            </w:r>
          </w:p>
        </w:tc>
        <w:tc>
          <w:tcPr>
            <w:tcW w:type="dxa" w:w="1543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Done</w:t>
            </w:r>
          </w:p>
        </w:tc>
        <w:tc>
          <w:tcPr>
            <w:tcW w:type="dxa" w:w="2315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Verified</w:t>
            </w:r>
          </w:p>
        </w:tc>
      </w:tr>
      <w:tr>
        <w:trPr>
          <w:cantSplit/>
          <w:trHeight w:val="680" w:hRule="atLeast"/>
        </w:trPr>
        <w:tc>
          <w:tcPr>
            <w:tcW w:type="dxa" w:w="772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DEP-04</w:t>
            </w:r>
          </w:p>
        </w:tc>
        <w:tc>
          <w:tcPr>
            <w:tcW w:type="dxa" w:w="138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Database</w:t>
            </w:r>
          </w:p>
        </w:tc>
        <w:tc>
          <w:tcPr>
            <w:tcW w:type="dxa" w:w="2701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Database migrations tested in staging</w:t>
            </w:r>
          </w:p>
        </w:tc>
        <w:tc>
          <w:tcPr>
            <w:tcW w:type="dxa" w:w="1620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DBA</w:t>
            </w:r>
          </w:p>
        </w:tc>
        <w:tc>
          <w:tcPr>
            <w:tcW w:type="dxa" w:w="2932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46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543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In Progress</w:t>
            </w:r>
          </w:p>
        </w:tc>
        <w:tc>
          <w:tcPr>
            <w:tcW w:type="dxa" w:w="2315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Pending verification</w:t>
            </w:r>
          </w:p>
        </w:tc>
      </w:tr>
      <w:tr>
        <w:trPr>
          <w:cantSplit/>
          <w:trHeight w:val="680" w:hRule="atLeast"/>
        </w:trPr>
        <w:tc>
          <w:tcPr>
            <w:tcW w:type="dxa" w:w="772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DEP-05</w:t>
            </w:r>
          </w:p>
        </w:tc>
        <w:tc>
          <w:tcPr>
            <w:tcW w:type="dxa" w:w="138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Deployment</w:t>
            </w:r>
          </w:p>
        </w:tc>
        <w:tc>
          <w:tcPr>
            <w:tcW w:type="dxa" w:w="2701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Production build validated</w:t>
            </w:r>
          </w:p>
        </w:tc>
        <w:tc>
          <w:tcPr>
            <w:tcW w:type="dxa" w:w="1620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DevOps Lead</w:t>
            </w:r>
          </w:p>
        </w:tc>
        <w:tc>
          <w:tcPr>
            <w:tcW w:type="dxa" w:w="2932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46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543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In Progress</w:t>
            </w:r>
          </w:p>
        </w:tc>
        <w:tc>
          <w:tcPr>
            <w:tcW w:type="dxa" w:w="2315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Pending verification</w:t>
            </w:r>
          </w:p>
        </w:tc>
      </w:tr>
      <w:tr>
        <w:trPr>
          <w:cantSplit/>
          <w:trHeight w:val="680" w:hRule="atLeast"/>
        </w:trPr>
        <w:tc>
          <w:tcPr>
            <w:tcW w:type="dxa" w:w="772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DEP-06</w:t>
            </w:r>
          </w:p>
        </w:tc>
        <w:tc>
          <w:tcPr>
            <w:tcW w:type="dxa" w:w="138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Smoke tests</w:t>
            </w:r>
          </w:p>
        </w:tc>
        <w:tc>
          <w:tcPr>
            <w:tcW w:type="dxa" w:w="2701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Login and request creation verified</w:t>
            </w:r>
          </w:p>
        </w:tc>
        <w:tc>
          <w:tcPr>
            <w:tcW w:type="dxa" w:w="1620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DevOps Lead</w:t>
            </w:r>
          </w:p>
        </w:tc>
        <w:tc>
          <w:tcPr>
            <w:tcW w:type="dxa" w:w="2932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46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543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Not Started</w:t>
            </w:r>
          </w:p>
        </w:tc>
        <w:tc>
          <w:tcPr>
            <w:tcW w:type="dxa" w:w="2315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Pending verification</w:t>
            </w:r>
          </w:p>
        </w:tc>
      </w:tr>
      <w:tr>
        <w:trPr>
          <w:cantSplit/>
          <w:trHeight w:val="680" w:hRule="atLeast"/>
        </w:trPr>
        <w:tc>
          <w:tcPr>
            <w:tcW w:type="dxa" w:w="772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DEP-07</w:t>
            </w:r>
          </w:p>
        </w:tc>
        <w:tc>
          <w:tcPr>
            <w:tcW w:type="dxa" w:w="138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Monitoring</w:t>
            </w:r>
          </w:p>
        </w:tc>
        <w:tc>
          <w:tcPr>
            <w:tcW w:type="dxa" w:w="2701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Metrics and alerts active</w:t>
            </w:r>
          </w:p>
        </w:tc>
        <w:tc>
          <w:tcPr>
            <w:tcW w:type="dxa" w:w="1620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DevOps Lead</w:t>
            </w:r>
          </w:p>
        </w:tc>
        <w:tc>
          <w:tcPr>
            <w:tcW w:type="dxa" w:w="2932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46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543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Not Started</w:t>
            </w:r>
          </w:p>
        </w:tc>
        <w:tc>
          <w:tcPr>
            <w:tcW w:type="dxa" w:w="2315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Pending verification</w:t>
            </w:r>
          </w:p>
        </w:tc>
      </w:tr>
      <w:tr>
        <w:trPr>
          <w:cantSplit/>
          <w:trHeight w:val="680" w:hRule="atLeast"/>
        </w:trPr>
        <w:tc>
          <w:tcPr>
            <w:tcW w:type="dxa" w:w="772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DEP-08</w:t>
            </w:r>
          </w:p>
        </w:tc>
        <w:tc>
          <w:tcPr>
            <w:tcW w:type="dxa" w:w="138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Rollback</w:t>
            </w:r>
          </w:p>
        </w:tc>
        <w:tc>
          <w:tcPr>
            <w:tcW w:type="dxa" w:w="2701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Rollback plan ready</w:t>
            </w:r>
          </w:p>
        </w:tc>
        <w:tc>
          <w:tcPr>
            <w:tcW w:type="dxa" w:w="1620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DevOps Lead</w:t>
            </w:r>
          </w:p>
        </w:tc>
        <w:tc>
          <w:tcPr>
            <w:tcW w:type="dxa" w:w="2932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46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543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Not Started</w:t>
            </w:r>
          </w:p>
        </w:tc>
        <w:tc>
          <w:tcPr>
            <w:tcW w:type="dxa" w:w="2315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Pending verification</w:t>
            </w:r>
          </w:p>
        </w:tc>
      </w:tr>
      <w:tr>
        <w:trPr>
          <w:cantSplit/>
          <w:trHeight w:val="680" w:hRule="atLeast"/>
        </w:trPr>
        <w:tc>
          <w:tcPr>
            <w:tcW w:type="dxa" w:w="772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DEP-09</w:t>
            </w:r>
          </w:p>
        </w:tc>
        <w:tc>
          <w:tcPr>
            <w:tcW w:type="dxa" w:w="138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Post-deployment</w:t>
            </w:r>
          </w:p>
        </w:tc>
        <w:tc>
          <w:tcPr>
            <w:tcW w:type="dxa" w:w="2701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Post-release stability checked</w:t>
            </w:r>
          </w:p>
        </w:tc>
        <w:tc>
          <w:tcPr>
            <w:tcW w:type="dxa" w:w="1620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DevOps Lead</w:t>
            </w:r>
          </w:p>
        </w:tc>
        <w:tc>
          <w:tcPr>
            <w:tcW w:type="dxa" w:w="2932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46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543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Not Started</w:t>
            </w:r>
          </w:p>
        </w:tc>
        <w:tc>
          <w:tcPr>
            <w:tcW w:type="dxa" w:w="2315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Pending verification</w:t>
            </w:r>
          </w:p>
        </w:tc>
      </w:tr>
      <w:tr>
        <w:trPr>
          <w:cantSplit/>
          <w:trHeight w:val="680" w:hRule="atLeast"/>
        </w:trPr>
        <w:tc>
          <w:tcPr>
            <w:tcW w:type="dxa" w:w="772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DEP-10</w:t>
            </w:r>
          </w:p>
        </w:tc>
        <w:tc>
          <w:tcPr>
            <w:tcW w:type="dxa" w:w="138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Sign-off</w:t>
            </w:r>
          </w:p>
        </w:tc>
        <w:tc>
          <w:tcPr>
            <w:tcW w:type="dxa" w:w="2701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Final sign-off recorded</w:t>
            </w:r>
          </w:p>
        </w:tc>
        <w:tc>
          <w:tcPr>
            <w:tcW w:type="dxa" w:w="1620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Kristina Smirnova</w:t>
            </w:r>
          </w:p>
        </w:tc>
        <w:tc>
          <w:tcPr>
            <w:tcW w:type="dxa" w:w="2932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46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543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Not Started</w:t>
            </w:r>
          </w:p>
        </w:tc>
        <w:tc>
          <w:tcPr>
            <w:tcW w:type="dxa" w:w="2315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Pending verification</w:t>
            </w:r>
          </w:p>
        </w:tc>
      </w:tr>
    </w:tbl>
    <w:p>
      <w:pPr>
        <w:spacing w:after="105"/>
      </w:pPr>
      <w:r>
        <w:t xml:space="preserve"> </w:t>
      </w:r>
    </w:p>
    <w:p>
      <w:pPr>
        <w:pStyle w:val="Heading2"/>
        <w:keepNext/>
        <w:spacing w:after="170" w:before="270"/>
      </w:pPr>
      <w:r>
        <w:t xml:space="preserve">4. Pre-deployment Sign-off</w:t>
      </w:r>
    </w:p>
    <w:p>
      <w:pPr>
        <w:spacing w:after="130"/>
      </w:pPr>
      <w:r>
        <w:t xml:space="preserve">[  ]  Rollback verified in staging</w:t>
      </w:r>
    </w:p>
    <w:p>
      <w:pPr>
        <w:spacing w:after="130"/>
      </w:pPr>
      <w:r>
        <w:t xml:space="preserve">[  ]  Database migrations validated</w:t>
      </w:r>
    </w:p>
    <w:p>
      <w:pPr>
        <w:spacing w:after="130"/>
      </w:pPr>
      <w:r>
        <w:t xml:space="preserve">[  ]  On-call owners and escalation confirmed</w:t>
      </w:r>
    </w:p>
    <w:p>
      <w:pPr>
        <w:spacing w:after="130"/>
      </w:pPr>
      <w:r>
        <w:t xml:space="preserve">[  ]  Post-deploy smoke tests completed</w:t>
      </w:r>
    </w:p>
    <w:p>
      <w:pPr>
        <w:pStyle w:val="Heading2"/>
        <w:keepNext/>
        <w:spacing w:after="170" w:before="270"/>
      </w:pPr>
      <w:r>
        <w:t xml:space="preserve">5. Deployment Sign-off</w:t>
      </w:r>
    </w:p>
    <w:p>
      <w:pPr>
        <w:spacing w:after="130"/>
      </w:pPr>
      <w:r>
        <w:t xml:space="preserve">Release Owner: _______________________     Date: __________</w:t>
      </w:r>
    </w:p>
    <w:p>
      <w:pPr>
        <w:spacing w:after="130"/>
      </w:pPr>
      <w:r>
        <w:t xml:space="preserve">On-call Engineer: _______________________     Date: __________</w:t>
      </w:r>
    </w:p>
    <w:sectPr>
      <w:headerReference w:type="default" r:id="rId6"/>
      <w:footerReference w:type="default" r:id="rId7"/>
      <w:pgSz w:w="16838" w:h="11906" w:orient="portrait"/>
      <w:pgMar w:top="1170" w:right="1050" w:bottom="1080" w:left="105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CCD9E7" w:sz="4"/>
      </w:pBdr>
      <w:spacing w:before="90"/>
      <w:jc w:val="center"/>
    </w:pPr>
    <w:r>
      <w:rPr>
        <w:color w:val="6D7B8A"/>
        <w:sz w:val="17"/>
        <w:szCs w:val="17"/>
      </w:rPr>
      <w:t xml:space="preserve">PMHub.me   |   </w:t>
    </w:r>
    <w:r>
      <w:rPr>
        <w:color w:val="6D7B8A"/>
        <w:sz w:val="17"/>
        <w:szCs w:val="17"/>
      </w:rPr>
      <w:fldChar w:fldCharType="begin"/>
    </w:r>
    <w:r>
      <w:rPr>
        <w:color w:val="6D7B8A"/>
        <w:sz w:val="17"/>
        <w:szCs w:val="17"/>
      </w:rPr>
      <w:instrText xml:space="preserve">PAGE</w:instrText>
    </w:r>
    <w:r>
      <w:rPr>
        <w:color w:val="6D7B8A"/>
        <w:sz w:val="17"/>
        <w:szCs w:val="17"/>
      </w:rPr>
      <w:fldChar w:fldCharType="separate"/>
    </w:r>
    <w:r>
      <w:rPr>
        <w:color w:val="6D7B8A"/>
        <w:sz w:val="17"/>
        <w:szCs w:val="17"/>
      </w:rPr>
      <w:fldChar w:fldCharType="end"/>
    </w:r>
    <w:r>
      <w:rPr>
        <w:color w:val="6D7B8A"/>
        <w:sz w:val="17"/>
        <w:szCs w:val="17"/>
      </w:rPr>
      <w:t xml:space="preserve"> / </w:t>
    </w:r>
    <w:r>
      <w:rPr>
        <w:color w:val="6D7B8A"/>
        <w:sz w:val="17"/>
        <w:szCs w:val="17"/>
      </w:rPr>
      <w:fldChar w:fldCharType="begin"/>
    </w:r>
    <w:r>
      <w:rPr>
        <w:color w:val="6D7B8A"/>
        <w:sz w:val="17"/>
        <w:szCs w:val="17"/>
      </w:rPr>
      <w:instrText xml:space="preserve">NUMPAGES</w:instrText>
    </w:r>
    <w:r>
      <w:rPr>
        <w:color w:val="6D7B8A"/>
        <w:sz w:val="17"/>
        <w:szCs w:val="17"/>
      </w:rPr>
      <w:fldChar w:fldCharType="separate"/>
    </w:r>
    <w:r>
      <w:rPr>
        <w:color w:val="6D7B8A"/>
        <w:sz w:val="17"/>
        <w:szCs w:val="17"/>
      </w:rPr>
      <w:fldChar w:fldCharType="end"/>
    </w:r>
    <w:r>
      <w:rPr>
        <w:color w:val="6D7B8A"/>
        <w:sz w:val="17"/>
        <w:szCs w:val="17"/>
      </w:rPr>
      <w:t xml:space="preserve">   |   v2 | DevOps Deployment Checklist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CCD9E7" w:sz="4"/>
      </w:pBdr>
      <w:spacing w:after="100"/>
    </w:pPr>
    <w:r>
      <w:rPr>
        <w:b/>
        <w:bCs/>
        <w:color w:val="168AA1"/>
        <w:sz w:val="17"/>
        <w:szCs w:val="17"/>
      </w:rPr>
      <w:t xml:space="preserve">PMHub.me   |   PROJECT MANAGEMENT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263549"/>
        <w:sz w:val="22"/>
        <w:szCs w:val="22"/>
      </w:rPr>
    </w:rPrDefault>
    <w:pPrDefault>
      <w:pPr>
        <w:spacing w:line="310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next w:val="Normal"/>
    <w:rPr>
      <w:rFonts w:ascii="Arial" w:cs="Arial" w:eastAsia="Arial" w:hAnsi="Arial"/>
      <w:b/>
      <w:bCs/>
      <w:color w:val="17365D"/>
      <w:sz w:val="38"/>
      <w:szCs w:val="38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28558A"/>
      <w:sz w:val="26"/>
      <w:szCs w:val="26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DevOps Deployment Checklist</dc:title>
  <dc:subject>Release Readiness, Rollout and Rollback Controls</dc:subject>
  <dc:creator>PMHub</dc:creator>
  <cp:keywords>PMHub.me, DevOps Deployment Checklist, software delivery, devops deployment checklist, project management template</cp:keywords>
  <dc:description>Structured deployment checklist for production readiness, rollout and rollback.</dc:description>
  <cp:lastModifiedBy>PMHub Document Engine</cp:lastModifiedBy>
  <cp:revision>1</cp:revision>
  <dcterms:created xsi:type="dcterms:W3CDTF">2026-10-31T21:29:37.831Z</dcterms:created>
  <dcterms:modified xsi:type="dcterms:W3CDTF">2026-10-31T21:29:37.831Z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